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19F6F3C">
            <wp:extent cx="1918692" cy="8214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32264" cy="82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390308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77777777" w:rsidR="002D07EA" w:rsidRPr="00390308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Tél :</w:t>
      </w:r>
      <w:r w:rsidR="00DB7939" w:rsidRPr="00390308">
        <w:rPr>
          <w:rFonts w:ascii="Calibri" w:hAnsi="Calibri"/>
          <w:b/>
          <w:bCs/>
          <w:sz w:val="16"/>
          <w:szCs w:val="16"/>
        </w:rPr>
        <w:t xml:space="preserve"> </w:t>
      </w:r>
      <w:r w:rsidRPr="00390308">
        <w:rPr>
          <w:rFonts w:ascii="Calibri" w:hAnsi="Calibri"/>
          <w:b/>
          <w:bCs/>
          <w:sz w:val="16"/>
          <w:szCs w:val="16"/>
        </w:rPr>
        <w:t xml:space="preserve">681-0827 </w:t>
      </w:r>
      <w:r w:rsidRPr="00390308">
        <w:rPr>
          <w:rFonts w:ascii="Calibri" w:hAnsi="Calibri"/>
          <w:b/>
          <w:bCs/>
          <w:sz w:val="16"/>
          <w:szCs w:val="16"/>
        </w:rPr>
        <w:sym w:font="Wingdings" w:char="F09F"/>
      </w:r>
      <w:r w:rsidRPr="00390308">
        <w:rPr>
          <w:rFonts w:ascii="Calibri" w:hAnsi="Calibri"/>
          <w:b/>
          <w:bCs/>
          <w:sz w:val="16"/>
          <w:szCs w:val="16"/>
        </w:rPr>
        <w:t xml:space="preserve"> Fax :</w:t>
      </w:r>
      <w:r w:rsidR="006C4734" w:rsidRPr="00390308">
        <w:rPr>
          <w:rFonts w:ascii="Calibri" w:hAnsi="Calibri"/>
          <w:b/>
          <w:bCs/>
          <w:sz w:val="16"/>
          <w:szCs w:val="16"/>
        </w:rPr>
        <w:t xml:space="preserve"> </w:t>
      </w:r>
      <w:r w:rsidRPr="00390308">
        <w:rPr>
          <w:rFonts w:ascii="Calibri" w:hAnsi="Calibri"/>
          <w:b/>
          <w:bCs/>
          <w:sz w:val="16"/>
          <w:szCs w:val="16"/>
        </w:rPr>
        <w:t>681-3941</w:t>
      </w:r>
    </w:p>
    <w:p w14:paraId="50080D4B" w14:textId="77777777" w:rsidR="00176B8B" w:rsidRPr="00390308" w:rsidRDefault="00257210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390308" w:rsidRDefault="00257210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390308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390308" w:rsidRDefault="00257210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3E8347B2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A21806">
        <w:rPr>
          <w:rFonts w:ascii="Calibri" w:hAnsi="Calibri"/>
          <w:sz w:val="26"/>
          <w:szCs w:val="26"/>
        </w:rPr>
        <w:t>2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2B44486D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10181D">
        <w:rPr>
          <w:rFonts w:ascii="Calibri" w:hAnsi="Calibri"/>
          <w:b/>
          <w:bCs/>
          <w:sz w:val="36"/>
          <w:szCs w:val="36"/>
        </w:rPr>
        <w:t>08 octobre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608E3B32" w:rsidR="00527CDF" w:rsidRPr="0021382B" w:rsidRDefault="00527CDF" w:rsidP="0021382B">
      <w:pPr>
        <w:ind w:left="-142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8C025E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8C025E" w14:paraId="0D41DA71" w14:textId="77777777" w:rsidTr="00681C89">
        <w:tc>
          <w:tcPr>
            <w:tcW w:w="6638" w:type="dxa"/>
            <w:shd w:val="clear" w:color="auto" w:fill="auto"/>
          </w:tcPr>
          <w:p w14:paraId="420490FC" w14:textId="5BF420AB" w:rsidR="0092368E" w:rsidRPr="008C025E" w:rsidRDefault="00F1497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14974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Sous-marin garni &amp; fruits</w:t>
            </w:r>
          </w:p>
        </w:tc>
        <w:tc>
          <w:tcPr>
            <w:tcW w:w="1135" w:type="dxa"/>
            <w:shd w:val="clear" w:color="auto" w:fill="auto"/>
          </w:tcPr>
          <w:p w14:paraId="443ADD0D" w14:textId="02F9AE6D" w:rsidR="0092368E" w:rsidRPr="008C025E" w:rsidRDefault="00B66F6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5.</w:t>
            </w:r>
            <w:r w:rsidR="00BF7819" w:rsidRPr="008C025E">
              <w:rPr>
                <w:rFonts w:ascii="Calibri" w:hAnsi="Calibri"/>
                <w:sz w:val="26"/>
                <w:szCs w:val="26"/>
              </w:rPr>
              <w:t>5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F38053F" w14:textId="77777777" w:rsidTr="00681C89">
        <w:tc>
          <w:tcPr>
            <w:tcW w:w="6638" w:type="dxa"/>
            <w:shd w:val="clear" w:color="auto" w:fill="auto"/>
          </w:tcPr>
          <w:p w14:paraId="3265EA55" w14:textId="65121FB2" w:rsidR="009B3D90" w:rsidRPr="008C025E" w:rsidRDefault="00F14974" w:rsidP="00957DC2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Saucisses créoles, riz à l’oignon &amp; haricots jaunes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8C025E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E31D61B" w14:textId="77777777" w:rsidTr="00681C89">
        <w:tc>
          <w:tcPr>
            <w:tcW w:w="6638" w:type="dxa"/>
            <w:shd w:val="clear" w:color="auto" w:fill="auto"/>
          </w:tcPr>
          <w:p w14:paraId="432DF24A" w14:textId="0D54D21C" w:rsidR="0092368E" w:rsidRPr="008C025E" w:rsidRDefault="00F1497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Lasagne à la viande &amp; macédoine italienne</w:t>
            </w:r>
          </w:p>
        </w:tc>
        <w:tc>
          <w:tcPr>
            <w:tcW w:w="1135" w:type="dxa"/>
            <w:shd w:val="clear" w:color="auto" w:fill="auto"/>
          </w:tcPr>
          <w:p w14:paraId="54B4E7C2" w14:textId="545A1094" w:rsidR="0092368E" w:rsidRPr="008C025E" w:rsidRDefault="00F14974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E95B2B"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196D2F10" w14:textId="77777777" w:rsidTr="00681C89">
        <w:tc>
          <w:tcPr>
            <w:tcW w:w="6638" w:type="dxa"/>
            <w:shd w:val="clear" w:color="auto" w:fill="auto"/>
          </w:tcPr>
          <w:p w14:paraId="78EF8C7E" w14:textId="504CB8CB" w:rsidR="009027AD" w:rsidRPr="008C025E" w:rsidRDefault="00F1497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aux légumes &amp; purée</w:t>
            </w:r>
          </w:p>
        </w:tc>
        <w:tc>
          <w:tcPr>
            <w:tcW w:w="1135" w:type="dxa"/>
            <w:shd w:val="clear" w:color="auto" w:fill="auto"/>
          </w:tcPr>
          <w:p w14:paraId="18EDB0F1" w14:textId="70DD1795" w:rsidR="009027AD" w:rsidRPr="008C025E" w:rsidRDefault="00F1497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50935DB1" w14:textId="77777777" w:rsidTr="00681C89">
        <w:tc>
          <w:tcPr>
            <w:tcW w:w="6638" w:type="dxa"/>
            <w:shd w:val="clear" w:color="auto" w:fill="auto"/>
          </w:tcPr>
          <w:p w14:paraId="0CB32819" w14:textId="77685DD0" w:rsidR="009027AD" w:rsidRPr="008C025E" w:rsidRDefault="0010181D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Fish’n chip</w:t>
            </w:r>
            <w:r w:rsidR="00F14974">
              <w:rPr>
                <w:rFonts w:ascii="Calibri" w:hAnsi="Calibri"/>
                <w:sz w:val="26"/>
                <w:szCs w:val="26"/>
              </w:rPr>
              <w:t>,</w:t>
            </w:r>
            <w:r>
              <w:rPr>
                <w:rFonts w:ascii="Calibri" w:hAnsi="Calibri"/>
                <w:sz w:val="26"/>
                <w:szCs w:val="26"/>
              </w:rPr>
              <w:t xml:space="preserve"> sauce tartare,</w:t>
            </w:r>
            <w:r w:rsidR="00F14974">
              <w:rPr>
                <w:rFonts w:ascii="Calibri" w:hAnsi="Calibri"/>
                <w:sz w:val="26"/>
                <w:szCs w:val="26"/>
              </w:rPr>
              <w:t xml:space="preserve"> nouilles au pistou &amp; macédoine du jour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42DFD1C8" w14:textId="77777777" w:rsidTr="00681C89">
        <w:tc>
          <w:tcPr>
            <w:tcW w:w="6638" w:type="dxa"/>
            <w:shd w:val="clear" w:color="auto" w:fill="auto"/>
          </w:tcPr>
          <w:p w14:paraId="407E2073" w14:textId="241F4321" w:rsidR="009027AD" w:rsidRPr="008C025E" w:rsidRDefault="00F1497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poulet teriyaki, riz libanais &amp; navet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65E14E47" w14:textId="77777777" w:rsidTr="00681C89">
        <w:tc>
          <w:tcPr>
            <w:tcW w:w="6638" w:type="dxa"/>
            <w:shd w:val="clear" w:color="auto" w:fill="auto"/>
          </w:tcPr>
          <w:p w14:paraId="1F7FCA4A" w14:textId="38E125A8" w:rsidR="009027AD" w:rsidRPr="008C025E" w:rsidRDefault="00F1497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Steakette de bœuf, sauce à l’oignon, patates assaisonnées &amp; pois verts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2AD458D4" w14:textId="77777777" w:rsidTr="00681C89">
        <w:tc>
          <w:tcPr>
            <w:tcW w:w="6638" w:type="dxa"/>
            <w:shd w:val="clear" w:color="auto" w:fill="auto"/>
          </w:tcPr>
          <w:p w14:paraId="0F84E385" w14:textId="4B2D8BB2" w:rsidR="009027AD" w:rsidRPr="008C025E" w:rsidRDefault="0010181D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panées, mayonnaise épicée, riz &amp; légumes à l’oriental</w:t>
            </w:r>
          </w:p>
        </w:tc>
        <w:tc>
          <w:tcPr>
            <w:tcW w:w="1135" w:type="dxa"/>
            <w:shd w:val="clear" w:color="auto" w:fill="auto"/>
          </w:tcPr>
          <w:p w14:paraId="7819241A" w14:textId="324A62F9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</w:t>
            </w:r>
            <w:r w:rsidR="00F14974">
              <w:rPr>
                <w:rFonts w:ascii="Calibri" w:hAnsi="Calibri"/>
                <w:sz w:val="26"/>
                <w:szCs w:val="26"/>
              </w:rPr>
              <w:t>5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130CE2F8" w14:textId="77777777" w:rsidTr="00681C89">
        <w:tc>
          <w:tcPr>
            <w:tcW w:w="6638" w:type="dxa"/>
            <w:shd w:val="clear" w:color="auto" w:fill="auto"/>
          </w:tcPr>
          <w:p w14:paraId="2F607E21" w14:textId="705CFFEF" w:rsidR="009027AD" w:rsidRPr="008C025E" w:rsidRDefault="0010181D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Filet de porc, sauce toscane</w:t>
            </w:r>
            <w:r w:rsidR="00F14974">
              <w:rPr>
                <w:rFonts w:ascii="Calibri" w:hAnsi="Calibri"/>
                <w:sz w:val="26"/>
                <w:szCs w:val="26"/>
              </w:rPr>
              <w:t>, polenta &amp; carottes en rondelles</w:t>
            </w:r>
          </w:p>
        </w:tc>
        <w:tc>
          <w:tcPr>
            <w:tcW w:w="1135" w:type="dxa"/>
            <w:shd w:val="clear" w:color="auto" w:fill="auto"/>
          </w:tcPr>
          <w:p w14:paraId="23D38BE9" w14:textId="733D2A0E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</w:t>
            </w:r>
            <w:r w:rsidR="00F14974">
              <w:rPr>
                <w:rFonts w:ascii="Calibri" w:hAnsi="Calibri"/>
                <w:sz w:val="26"/>
                <w:szCs w:val="26"/>
              </w:rPr>
              <w:t>5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8C025E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8C025E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8C025E" w14:paraId="3BDC149D" w14:textId="77777777" w:rsidTr="00681C89">
        <w:tc>
          <w:tcPr>
            <w:tcW w:w="6638" w:type="dxa"/>
            <w:shd w:val="clear" w:color="auto" w:fill="auto"/>
          </w:tcPr>
          <w:p w14:paraId="19B6FC16" w14:textId="186FC62B" w:rsidR="009027AD" w:rsidRPr="008C025E" w:rsidRDefault="00F1497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Potage St-Germain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3895F72F" w14:textId="77777777" w:rsidTr="00681C89">
        <w:tc>
          <w:tcPr>
            <w:tcW w:w="6638" w:type="dxa"/>
            <w:shd w:val="clear" w:color="auto" w:fill="auto"/>
          </w:tcPr>
          <w:p w14:paraId="050F9A3D" w14:textId="4BE90210" w:rsidR="009027AD" w:rsidRPr="008C025E" w:rsidRDefault="00F1497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Potage St-Germain</w:t>
            </w:r>
            <w:r w:rsidRPr="008C025E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0181D" w:rsidRPr="008C025E" w14:paraId="60C3E439" w14:textId="77777777" w:rsidTr="00681C89">
        <w:tc>
          <w:tcPr>
            <w:tcW w:w="6638" w:type="dxa"/>
            <w:shd w:val="clear" w:color="auto" w:fill="auto"/>
          </w:tcPr>
          <w:p w14:paraId="27197994" w14:textId="0BB3A76B" w:rsidR="0010181D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 bœuf à la tonkinoise 8 oz</w:t>
            </w:r>
          </w:p>
        </w:tc>
        <w:tc>
          <w:tcPr>
            <w:tcW w:w="1135" w:type="dxa"/>
            <w:shd w:val="clear" w:color="auto" w:fill="auto"/>
          </w:tcPr>
          <w:p w14:paraId="1759F291" w14:textId="0841B2B5" w:rsidR="0010181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70BB694F" w14:textId="77777777" w:rsidR="0010181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0181D" w:rsidRPr="008C025E" w14:paraId="2D8B3AA8" w14:textId="77777777" w:rsidTr="00681C89">
        <w:tc>
          <w:tcPr>
            <w:tcW w:w="6638" w:type="dxa"/>
            <w:shd w:val="clear" w:color="auto" w:fill="auto"/>
          </w:tcPr>
          <w:p w14:paraId="26C942D9" w14:textId="59FD0997" w:rsidR="0010181D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 bœuf à la tonkinoise 32 oz</w:t>
            </w:r>
          </w:p>
        </w:tc>
        <w:tc>
          <w:tcPr>
            <w:tcW w:w="1135" w:type="dxa"/>
            <w:shd w:val="clear" w:color="auto" w:fill="auto"/>
          </w:tcPr>
          <w:p w14:paraId="121635E8" w14:textId="4550C4FF" w:rsidR="0010181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791ECC29" w14:textId="77777777" w:rsidR="0010181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8C025E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8C025E" w14:paraId="7EDE1237" w14:textId="77777777" w:rsidTr="00681C89">
        <w:tc>
          <w:tcPr>
            <w:tcW w:w="6638" w:type="dxa"/>
            <w:shd w:val="clear" w:color="auto" w:fill="auto"/>
          </w:tcPr>
          <w:p w14:paraId="20C99761" w14:textId="25DCF0D0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F14974">
              <w:rPr>
                <w:rFonts w:ascii="Calibri" w:hAnsi="Calibri"/>
                <w:sz w:val="26"/>
                <w:szCs w:val="26"/>
              </w:rPr>
              <w:t>de c</w:t>
            </w:r>
            <w:r w:rsidR="0010181D">
              <w:rPr>
                <w:rFonts w:ascii="Calibri" w:hAnsi="Calibri"/>
                <w:sz w:val="26"/>
                <w:szCs w:val="26"/>
              </w:rPr>
              <w:t>arottes &amp; céleri-rave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8C025E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4E7D3F8B" w:rsidR="009027A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choco-banane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 xml:space="preserve"> (6)</w:t>
            </w:r>
          </w:p>
        </w:tc>
        <w:tc>
          <w:tcPr>
            <w:tcW w:w="1135" w:type="dxa"/>
            <w:shd w:val="clear" w:color="auto" w:fill="auto"/>
          </w:tcPr>
          <w:p w14:paraId="74342539" w14:textId="5E3A1662" w:rsidR="009027AD" w:rsidRPr="009027AD" w:rsidRDefault="0025721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61774D5A" w:rsidR="009027AD" w:rsidRPr="009027AD" w:rsidRDefault="00F1497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pouding </w:t>
            </w:r>
            <w:r w:rsidR="0010181D">
              <w:rPr>
                <w:rFonts w:ascii="Calibri" w:hAnsi="Calibri"/>
                <w:sz w:val="26"/>
                <w:szCs w:val="26"/>
              </w:rPr>
              <w:t>aux bleuets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</w:t>
            </w: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52EEC47B" w:rsidR="009027AD" w:rsidRPr="009027AD" w:rsidRDefault="0025721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7C816178" w:rsidR="009027AD" w:rsidRPr="009027AD" w:rsidRDefault="00C9078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au fromage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3FD4128F" w14:textId="24358FF2" w:rsidR="009027AD" w:rsidRPr="009027AD" w:rsidRDefault="00F1497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43009531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10181D">
        <w:rPr>
          <w:rFonts w:ascii="Calibri" w:hAnsi="Calibri"/>
          <w:b/>
          <w:bCs/>
          <w:sz w:val="40"/>
          <w:szCs w:val="40"/>
          <w:u w:val="single"/>
        </w:rPr>
        <w:t>28 septembre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0181D"/>
    <w:rsid w:val="00110402"/>
    <w:rsid w:val="00111C87"/>
    <w:rsid w:val="00112A0C"/>
    <w:rsid w:val="00114037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0819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1382B"/>
    <w:rsid w:val="0022386F"/>
    <w:rsid w:val="0022616E"/>
    <w:rsid w:val="002269B7"/>
    <w:rsid w:val="0024019A"/>
    <w:rsid w:val="00245133"/>
    <w:rsid w:val="002502EE"/>
    <w:rsid w:val="00251E68"/>
    <w:rsid w:val="002537A0"/>
    <w:rsid w:val="00257210"/>
    <w:rsid w:val="00263153"/>
    <w:rsid w:val="00267AF0"/>
    <w:rsid w:val="00272CFC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0308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36233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1716"/>
    <w:rsid w:val="005039CB"/>
    <w:rsid w:val="00506E0B"/>
    <w:rsid w:val="005245E0"/>
    <w:rsid w:val="005276A2"/>
    <w:rsid w:val="00527CDF"/>
    <w:rsid w:val="00530E8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C025E"/>
    <w:rsid w:val="008D0349"/>
    <w:rsid w:val="008D42EC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57DC2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0FA9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9078A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656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1FD2"/>
    <w:rsid w:val="00F1259D"/>
    <w:rsid w:val="00F14974"/>
    <w:rsid w:val="00F1722C"/>
    <w:rsid w:val="00F21695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B0C-6D81-4735-9A04-1C23596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1483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info@labutineusedevanier.com</cp:lastModifiedBy>
  <cp:revision>23</cp:revision>
  <cp:lastPrinted>2020-07-13T14:11:00Z</cp:lastPrinted>
  <dcterms:created xsi:type="dcterms:W3CDTF">2019-12-17T16:25:00Z</dcterms:created>
  <dcterms:modified xsi:type="dcterms:W3CDTF">2020-08-25T15:27:00Z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